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3CA10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03BB869B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4C27A407" w14:textId="18FE7FC3" w:rsidR="00506C33" w:rsidRPr="00667900" w:rsidRDefault="00892A41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September 6</w:t>
      </w:r>
      <w:r w:rsidR="008B07E4">
        <w:rPr>
          <w:rFonts w:asciiTheme="minorHAnsi" w:hAnsiTheme="minorHAnsi" w:cs="Arial"/>
          <w:sz w:val="28"/>
          <w:szCs w:val="28"/>
        </w:rPr>
        <w:t>, 201</w:t>
      </w:r>
      <w:r w:rsidR="0094447D">
        <w:rPr>
          <w:rFonts w:asciiTheme="minorHAnsi" w:hAnsiTheme="minorHAnsi" w:cs="Arial"/>
          <w:sz w:val="28"/>
          <w:szCs w:val="28"/>
        </w:rPr>
        <w:t>8</w:t>
      </w:r>
    </w:p>
    <w:p w14:paraId="27CC7178" w14:textId="76B9A374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929C2A9" w14:textId="65D16349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574A91">
        <w:rPr>
          <w:rFonts w:ascii="Calibri" w:hAnsi="Calibri" w:cs="Arial"/>
          <w:sz w:val="22"/>
          <w:szCs w:val="22"/>
        </w:rPr>
        <w:t xml:space="preserve">Doug Armstead, </w:t>
      </w:r>
      <w:r w:rsidR="00574A91" w:rsidRPr="0094447D">
        <w:rPr>
          <w:rFonts w:ascii="Calibri" w:hAnsi="Calibri" w:cs="Arial"/>
          <w:sz w:val="22"/>
          <w:szCs w:val="22"/>
        </w:rPr>
        <w:t xml:space="preserve">Steve Cunningham, </w:t>
      </w:r>
      <w:r w:rsidR="00016F09" w:rsidRPr="0094447D">
        <w:rPr>
          <w:rFonts w:ascii="Calibri" w:hAnsi="Calibri" w:cs="Arial"/>
          <w:sz w:val="22"/>
          <w:szCs w:val="22"/>
        </w:rPr>
        <w:t xml:space="preserve">Jenn McNamara, </w:t>
      </w:r>
      <w:r w:rsidR="00391A6B">
        <w:rPr>
          <w:rFonts w:ascii="Calibri" w:hAnsi="Calibri" w:cs="Arial"/>
          <w:sz w:val="22"/>
          <w:szCs w:val="22"/>
        </w:rPr>
        <w:t>Kate Polasek</w:t>
      </w:r>
      <w:r w:rsidR="00574A91">
        <w:rPr>
          <w:rFonts w:ascii="Calibri" w:hAnsi="Calibri" w:cs="Arial"/>
          <w:sz w:val="22"/>
          <w:szCs w:val="22"/>
        </w:rPr>
        <w:t>,</w:t>
      </w:r>
      <w:r w:rsidR="00016F09" w:rsidRPr="0094447D">
        <w:rPr>
          <w:rFonts w:ascii="Calibri" w:hAnsi="Calibri" w:cs="Arial"/>
          <w:sz w:val="22"/>
          <w:szCs w:val="22"/>
        </w:rPr>
        <w:t xml:space="preserve"> </w:t>
      </w:r>
      <w:r w:rsidR="00574A91" w:rsidRPr="0094447D">
        <w:rPr>
          <w:rFonts w:ascii="Calibri" w:hAnsi="Calibri" w:cs="Arial"/>
          <w:sz w:val="22"/>
          <w:szCs w:val="22"/>
        </w:rPr>
        <w:t>Frank Rossi,</w:t>
      </w:r>
      <w:r w:rsidR="00574A91">
        <w:rPr>
          <w:rFonts w:ascii="Calibri" w:hAnsi="Calibri" w:cs="Arial"/>
          <w:sz w:val="22"/>
          <w:szCs w:val="22"/>
        </w:rPr>
        <w:t xml:space="preserve"> </w:t>
      </w:r>
      <w:r w:rsidR="00391A6B">
        <w:rPr>
          <w:rFonts w:ascii="Calibri" w:hAnsi="Calibri" w:cs="Arial"/>
          <w:sz w:val="22"/>
          <w:szCs w:val="22"/>
        </w:rPr>
        <w:t xml:space="preserve">Kevin Sheets, </w:t>
      </w:r>
      <w:r w:rsidR="00574A91">
        <w:rPr>
          <w:rFonts w:ascii="Calibri" w:hAnsi="Calibri" w:cs="Arial"/>
          <w:sz w:val="22"/>
          <w:szCs w:val="22"/>
        </w:rPr>
        <w:t>Lauren Stern</w:t>
      </w:r>
      <w:r w:rsidR="00574A91">
        <w:rPr>
          <w:rFonts w:ascii="Calibri" w:hAnsi="Calibri" w:cs="Arial"/>
          <w:sz w:val="22"/>
          <w:szCs w:val="22"/>
        </w:rPr>
        <w:t xml:space="preserve">, </w:t>
      </w:r>
      <w:r w:rsidR="00391A6B">
        <w:rPr>
          <w:rFonts w:ascii="Calibri" w:hAnsi="Calibri" w:cs="Arial"/>
          <w:sz w:val="22"/>
          <w:szCs w:val="22"/>
        </w:rPr>
        <w:t>Abby Thomas,</w:t>
      </w:r>
      <w:r w:rsidR="00574A91" w:rsidRPr="00574A91">
        <w:rPr>
          <w:rFonts w:ascii="Calibri" w:hAnsi="Calibri" w:cs="Arial"/>
          <w:sz w:val="22"/>
          <w:szCs w:val="22"/>
        </w:rPr>
        <w:t xml:space="preserve"> </w:t>
      </w:r>
      <w:r w:rsidR="00574A91">
        <w:rPr>
          <w:rFonts w:ascii="Calibri" w:hAnsi="Calibri" w:cs="Arial"/>
          <w:sz w:val="22"/>
          <w:szCs w:val="22"/>
        </w:rPr>
        <w:t>Carol van der Karr,</w:t>
      </w:r>
    </w:p>
    <w:p w14:paraId="021DC4D6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4B14E762" w14:textId="303FDDB8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EF1A02">
        <w:rPr>
          <w:rFonts w:ascii="Calibri" w:hAnsi="Calibri" w:cs="Arial"/>
          <w:sz w:val="22"/>
          <w:szCs w:val="22"/>
        </w:rPr>
        <w:t xml:space="preserve">  </w:t>
      </w:r>
      <w:r w:rsidR="00574A91">
        <w:rPr>
          <w:rFonts w:ascii="Calibri" w:hAnsi="Calibri" w:cs="Arial"/>
          <w:sz w:val="22"/>
          <w:szCs w:val="22"/>
        </w:rPr>
        <w:t xml:space="preserve">Bruce </w:t>
      </w:r>
      <w:proofErr w:type="gramStart"/>
      <w:r w:rsidR="00574A91">
        <w:rPr>
          <w:rFonts w:ascii="Calibri" w:hAnsi="Calibri" w:cs="Arial"/>
          <w:sz w:val="22"/>
          <w:szCs w:val="22"/>
        </w:rPr>
        <w:t>Mattingly</w:t>
      </w:r>
      <w:proofErr w:type="gramEnd"/>
      <w:r w:rsidR="00574A91">
        <w:rPr>
          <w:rFonts w:ascii="Calibri" w:hAnsi="Calibri" w:cs="Arial"/>
          <w:sz w:val="22"/>
          <w:szCs w:val="22"/>
        </w:rPr>
        <w:t xml:space="preserve">, two vacant seats 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2498"/>
        <w:gridCol w:w="7510"/>
        <w:gridCol w:w="4056"/>
      </w:tblGrid>
      <w:tr w:rsidR="0073369C" w:rsidRPr="00783B86" w14:paraId="74A7CFC5" w14:textId="77777777" w:rsidTr="0088665F">
        <w:trPr>
          <w:trHeight w:val="430"/>
        </w:trPr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BFD89CB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7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489C36DE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0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2BF1C1E2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37927BE2" w14:textId="77777777" w:rsidTr="0088665F">
        <w:trPr>
          <w:trHeight w:val="480"/>
        </w:trPr>
        <w:tc>
          <w:tcPr>
            <w:tcW w:w="24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4DA9C25" w14:textId="77777777" w:rsidR="003B03C3" w:rsidRDefault="0094447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94447D"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751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1A520B8" w14:textId="77777777"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6E4EE30" w14:textId="6CBB6D03" w:rsidR="003B03C3" w:rsidRPr="00506C33" w:rsidRDefault="00574A91" w:rsidP="00574A9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Minures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from May 3, 2018 a</w:t>
            </w:r>
            <w:r w:rsidR="0094447D" w:rsidRPr="0094447D">
              <w:rPr>
                <w:rFonts w:ascii="Calibri" w:hAnsi="Calibri"/>
                <w:b/>
                <w:sz w:val="22"/>
                <w:szCs w:val="22"/>
              </w:rPr>
              <w:t>pproved</w:t>
            </w:r>
          </w:p>
        </w:tc>
      </w:tr>
      <w:tr w:rsidR="009B42B0" w:rsidRPr="00506C33" w14:paraId="0816D819" w14:textId="77777777" w:rsidTr="0088665F">
        <w:trPr>
          <w:trHeight w:val="58"/>
        </w:trPr>
        <w:tc>
          <w:tcPr>
            <w:tcW w:w="24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9A75BC8" w14:textId="507E378D" w:rsidR="009B42B0" w:rsidRDefault="00391A6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Committee Update</w:t>
            </w:r>
          </w:p>
        </w:tc>
        <w:tc>
          <w:tcPr>
            <w:tcW w:w="75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9D57253" w14:textId="7F28492A" w:rsidR="00391A6B" w:rsidRDefault="00574A91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are currently two vacant seats:</w:t>
            </w:r>
          </w:p>
          <w:p w14:paraId="507378F2" w14:textId="00553119" w:rsidR="00574A91" w:rsidRDefault="00574A91" w:rsidP="00574A9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 large seat, election currently happening</w:t>
            </w:r>
          </w:p>
          <w:p w14:paraId="478BDD33" w14:textId="079FDFB7" w:rsidR="00574A91" w:rsidRDefault="00574A91" w:rsidP="00574A9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School of Education, currently no nominations</w:t>
            </w:r>
          </w:p>
          <w:p w14:paraId="7478B07D" w14:textId="39BB8F57" w:rsidR="00391A6B" w:rsidRPr="008D5F92" w:rsidRDefault="00391A6B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517AB63" w14:textId="20A2B531" w:rsidR="007227C8" w:rsidRPr="00506C33" w:rsidRDefault="00574A91" w:rsidP="008D5F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Carol VDK to send message to department chairs and dean within school of education to encourage nominations</w:t>
            </w:r>
          </w:p>
        </w:tc>
      </w:tr>
      <w:tr w:rsidR="008D5F92" w:rsidRPr="00506C33" w14:paraId="6F601900" w14:textId="77777777" w:rsidTr="0088665F">
        <w:trPr>
          <w:trHeight w:val="435"/>
        </w:trPr>
        <w:tc>
          <w:tcPr>
            <w:tcW w:w="24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6F6CF678" w14:textId="72FFDA0F" w:rsidR="00D27E96" w:rsidRPr="00D27E96" w:rsidRDefault="00574A91" w:rsidP="00574A9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Election of GE chair</w:t>
            </w:r>
          </w:p>
        </w:tc>
        <w:tc>
          <w:tcPr>
            <w:tcW w:w="75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04F10ED8" w14:textId="1833CD29" w:rsidR="008D5F92" w:rsidRPr="00D27E96" w:rsidRDefault="00391A6B" w:rsidP="00391A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Jenn</w:t>
            </w:r>
            <w:r w:rsidR="00574A91">
              <w:rPr>
                <w:rFonts w:ascii="Calibri" w:hAnsi="Calibri"/>
                <w:sz w:val="22"/>
                <w:szCs w:val="22"/>
              </w:rPr>
              <w:t xml:space="preserve"> was reelected as chair.</w:t>
            </w:r>
          </w:p>
          <w:p w14:paraId="782B8400" w14:textId="3CEEDAA2" w:rsidR="00814DD4" w:rsidRPr="00D27E96" w:rsidRDefault="00814DD4" w:rsidP="00391A6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3873FDB8" w14:textId="69E2A852" w:rsidR="008D5F92" w:rsidRDefault="00574A91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Thank you Jenn!</w:t>
            </w:r>
          </w:p>
          <w:p w14:paraId="54D95049" w14:textId="49022BF4" w:rsidR="008D5F92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F23116C" w14:textId="4E216A82" w:rsidR="00684A8B" w:rsidRDefault="00684A8B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74A91" w:rsidRPr="00506C33" w14:paraId="5119C203" w14:textId="77777777" w:rsidTr="0088665F">
        <w:trPr>
          <w:trHeight w:val="435"/>
        </w:trPr>
        <w:tc>
          <w:tcPr>
            <w:tcW w:w="24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6264AD1D" w14:textId="77777777" w:rsidR="00574A91" w:rsidRPr="00D27E96" w:rsidRDefault="00574A91" w:rsidP="0088665F">
            <w:pPr>
              <w:tabs>
                <w:tab w:val="left" w:pos="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Overview of committee responsibilities </w:t>
            </w:r>
          </w:p>
          <w:p w14:paraId="4FB01BB4" w14:textId="77777777" w:rsidR="00574A91" w:rsidRDefault="00574A91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3FFCFC75" w14:textId="77777777" w:rsidR="00574A91" w:rsidRDefault="0088665F" w:rsidP="00391A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Jenn reviewed overview of committee responsibilities. Highlights include:</w:t>
            </w:r>
          </w:p>
          <w:p w14:paraId="3B46DDD2" w14:textId="77777777" w:rsidR="0088665F" w:rsidRDefault="0088665F" w:rsidP="0088665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Assessment of GE program (year long process)</w:t>
            </w:r>
          </w:p>
          <w:p w14:paraId="4AAE8EFB" w14:textId="37EDAF8A" w:rsidR="0088665F" w:rsidRPr="0088665F" w:rsidRDefault="0088665F" w:rsidP="0088665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Revisions of GE program</w:t>
            </w:r>
          </w:p>
          <w:p w14:paraId="347412F5" w14:textId="77777777" w:rsidR="0088665F" w:rsidRDefault="0088665F" w:rsidP="0088665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Approval of courses into GE, ensuring they meet learning outcomes</w:t>
            </w:r>
          </w:p>
          <w:p w14:paraId="22404D14" w14:textId="77777777" w:rsidR="0088665F" w:rsidRDefault="0088665F" w:rsidP="0088665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Policies related to GE</w:t>
            </w:r>
          </w:p>
          <w:p w14:paraId="3223A3BB" w14:textId="4CDEA1F5" w:rsidR="0088665F" w:rsidRPr="0088665F" w:rsidRDefault="0088665F" w:rsidP="0088665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Respond to and gain understanding of SUNY guidelines </w:t>
            </w:r>
          </w:p>
        </w:tc>
        <w:tc>
          <w:tcPr>
            <w:tcW w:w="405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18652944" w14:textId="77777777" w:rsidR="00574A91" w:rsidRPr="0088665F" w:rsidRDefault="0088665F" w:rsidP="008D5F9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88665F">
              <w:rPr>
                <w:rFonts w:ascii="Calibri" w:hAnsi="Calibri"/>
                <w:sz w:val="22"/>
                <w:szCs w:val="22"/>
              </w:rPr>
              <w:t xml:space="preserve">Additional details regarding committee membership and duties can be found in the College Handbook </w:t>
            </w:r>
          </w:p>
          <w:p w14:paraId="1C4D0085" w14:textId="104E2A96" w:rsidR="0088665F" w:rsidRDefault="0088665F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hyperlink r:id="rId8" w:history="1">
              <w:r w:rsidRPr="0088665F">
                <w:rPr>
                  <w:rStyle w:val="Hyperlink"/>
                  <w:rFonts w:ascii="Calibri" w:hAnsi="Calibri"/>
                  <w:sz w:val="22"/>
                  <w:szCs w:val="22"/>
                </w:rPr>
                <w:t>http://www2.cortland.edu/offices/publications/handbook/part-one/#chapter150</w:t>
              </w:r>
            </w:hyperlink>
            <w:r w:rsidRPr="0088665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D5F92" w:rsidRPr="00506C33" w14:paraId="284881D3" w14:textId="77777777" w:rsidTr="0088665F">
        <w:trPr>
          <w:trHeight w:val="416"/>
        </w:trPr>
        <w:tc>
          <w:tcPr>
            <w:tcW w:w="24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4ABFAC0" w14:textId="17D9C4C5" w:rsidR="008D5F92" w:rsidRPr="0088665F" w:rsidRDefault="0088665F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88665F">
              <w:rPr>
                <w:rFonts w:ascii="Calibri" w:hAnsi="Calibri"/>
                <w:b/>
                <w:sz w:val="22"/>
                <w:szCs w:val="22"/>
              </w:rPr>
              <w:t>Assessment – 18/19</w:t>
            </w:r>
          </w:p>
        </w:tc>
        <w:tc>
          <w:tcPr>
            <w:tcW w:w="75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298B413" w14:textId="77777777" w:rsidR="008D5F92" w:rsidRDefault="0088665F" w:rsidP="008D5F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Reviewed the upcoming assessment cycle for 2018-19. Discussed adding GE 2 back into this year’s cycle because it was postponed last year. Discussed what seemed doable and realistic for the committee. The following categories will be assessed this year:</w:t>
            </w:r>
          </w:p>
          <w:p w14:paraId="4AB4D125" w14:textId="77777777" w:rsidR="0088665F" w:rsidRDefault="0088665F" w:rsidP="0088665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2 Natural Sciences</w:t>
            </w:r>
          </w:p>
          <w:p w14:paraId="429BD3B9" w14:textId="77777777" w:rsidR="0088665F" w:rsidRDefault="0088665F" w:rsidP="0088665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6 Contrasting Cultures</w:t>
            </w:r>
          </w:p>
          <w:p w14:paraId="4272F365" w14:textId="77777777" w:rsidR="0088665F" w:rsidRDefault="0088665F" w:rsidP="0088665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7 Humanities</w:t>
            </w:r>
          </w:p>
          <w:p w14:paraId="0DAE62A3" w14:textId="77777777" w:rsidR="0088665F" w:rsidRDefault="0088665F" w:rsidP="0088665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12 Science, Technology, Values and Society</w:t>
            </w:r>
          </w:p>
          <w:p w14:paraId="28D7BD5E" w14:textId="318A3459" w:rsidR="00E35928" w:rsidRPr="00C27914" w:rsidRDefault="00E35928" w:rsidP="00C2791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27914">
              <w:rPr>
                <w:rFonts w:ascii="Calibri" w:hAnsi="Calibri"/>
                <w:sz w:val="22"/>
                <w:szCs w:val="22"/>
              </w:rPr>
              <w:t xml:space="preserve">GE 10 – writing studies </w:t>
            </w:r>
            <w:bookmarkStart w:id="0" w:name="_GoBack"/>
            <w:bookmarkEnd w:id="0"/>
            <w:r w:rsidRPr="00C27914">
              <w:rPr>
                <w:rFonts w:ascii="Calibri" w:hAnsi="Calibri"/>
                <w:sz w:val="22"/>
                <w:szCs w:val="22"/>
              </w:rPr>
              <w:t>confirm the writing committee has been doing ongoing assessment</w:t>
            </w:r>
          </w:p>
          <w:p w14:paraId="64BF8B5D" w14:textId="5D196024" w:rsidR="00E35928" w:rsidRPr="00C27914" w:rsidRDefault="00E35928" w:rsidP="00C2791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27914">
              <w:rPr>
                <w:rFonts w:ascii="Calibri" w:hAnsi="Calibri"/>
                <w:sz w:val="22"/>
                <w:szCs w:val="22"/>
              </w:rPr>
              <w:t>Critical Thinking/Information Management</w:t>
            </w:r>
            <w:r w:rsidR="00C27914">
              <w:rPr>
                <w:rFonts w:ascii="Calibri" w:hAnsi="Calibri"/>
                <w:sz w:val="22"/>
                <w:szCs w:val="22"/>
              </w:rPr>
              <w:t xml:space="preserve"> -</w:t>
            </w:r>
            <w:r w:rsidRPr="00C27914">
              <w:rPr>
                <w:rFonts w:ascii="Calibri" w:hAnsi="Calibri"/>
                <w:sz w:val="22"/>
                <w:szCs w:val="22"/>
              </w:rPr>
              <w:t xml:space="preserve"> to be assessed as part of upper division writing intensive courses </w:t>
            </w:r>
          </w:p>
        </w:tc>
        <w:tc>
          <w:tcPr>
            <w:tcW w:w="405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352530B" w14:textId="229E0302" w:rsidR="008D5F92" w:rsidRPr="00506C33" w:rsidRDefault="00E35928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Check with Laura Davies to determine ongoing assessment of writing studies</w:t>
            </w:r>
            <w:r w:rsidR="002D761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8D5F92" w:rsidRPr="00506C33" w14:paraId="07F68CF9" w14:textId="77777777" w:rsidTr="0088665F">
        <w:trPr>
          <w:trHeight w:val="430"/>
        </w:trPr>
        <w:tc>
          <w:tcPr>
            <w:tcW w:w="24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00A9314E" w14:textId="4EF03B23" w:rsidR="008D5F92" w:rsidRPr="00D75E92" w:rsidRDefault="0088665F" w:rsidP="0088665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Rubric for Writing Intensive/Information </w:t>
            </w: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Management review </w:t>
            </w:r>
          </w:p>
        </w:tc>
        <w:tc>
          <w:tcPr>
            <w:tcW w:w="75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52DF264A" w14:textId="52DBDAAC" w:rsidR="008D5F92" w:rsidRPr="002D7612" w:rsidRDefault="00130E6B" w:rsidP="002D7612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 xml:space="preserve">Lauren presented a draft a rubric. Any changes still need to be confirmed by the writing committee. </w:t>
            </w:r>
          </w:p>
          <w:p w14:paraId="7326ED71" w14:textId="0D278031" w:rsidR="00130E6B" w:rsidRPr="002D7612" w:rsidRDefault="00130E6B" w:rsidP="002D7612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 xml:space="preserve">The Library has created a research log for CPN 101/103 to see how first-year students are doing. They have also created a series of prompts that </w:t>
            </w:r>
            <w:r w:rsidR="00A661EE"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t>c</w:t>
            </w:r>
            <w:r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an be used in an assignment to assess research skills. </w:t>
            </w:r>
            <w:r w:rsidR="00A661EE"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An adjusted Fresno test was also developed as a quick multiple choice tool. A “read me” file was created with files and prompts and how </w:t>
            </w:r>
            <w:proofErr w:type="spellStart"/>
            <w:r w:rsidR="00A661EE"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t>how</w:t>
            </w:r>
            <w:proofErr w:type="spellEnd"/>
            <w:r w:rsidR="00A661EE"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they relate to the rubric. </w:t>
            </w:r>
          </w:p>
          <w:p w14:paraId="7D0B834B" w14:textId="76916909" w:rsidR="002D7612" w:rsidRPr="002D7612" w:rsidRDefault="002D7612" w:rsidP="002D7612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 question came up about how these ideas could fit into a discipline specific course. It was clarified that these were developed to assist with the </w:t>
            </w:r>
            <w:proofErr w:type="spellStart"/>
            <w:r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t>assessement</w:t>
            </w:r>
            <w:proofErr w:type="spellEnd"/>
            <w:r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but faculty could choose to use their own embedded </w:t>
            </w:r>
            <w:proofErr w:type="spellStart"/>
            <w:r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t>assessement</w:t>
            </w:r>
            <w:proofErr w:type="spellEnd"/>
            <w:r w:rsidRPr="002D7612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14:paraId="3B05A6FE" w14:textId="77777777" w:rsidR="002D7612" w:rsidRDefault="002D7612" w:rsidP="002D7612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Discussion about SLO3 and perhaps splitting the SLO or give clear direction on how to assess. </w:t>
            </w:r>
          </w:p>
          <w:p w14:paraId="0530DBFF" w14:textId="77777777" w:rsidR="002D7612" w:rsidRDefault="002D7612" w:rsidP="002D7612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Discussion on how to inform faculty about the assessment. These courses are different than GE courses where instructors confirm they will participate in assessment. </w:t>
            </w:r>
          </w:p>
          <w:p w14:paraId="29CCB53D" w14:textId="77777777" w:rsidR="002D7612" w:rsidRDefault="002D7612" w:rsidP="002D7612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Information management is across the curriculum and upper division writing intensive classes seem like a good point in a student’s academic career to assess.</w:t>
            </w:r>
          </w:p>
          <w:p w14:paraId="4742B183" w14:textId="33FF55D6" w:rsidR="002D7612" w:rsidRPr="002D7612" w:rsidRDefault="002D7612" w:rsidP="002D7612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Hoping to pilot a few classes this fall to see how it works.</w:t>
            </w:r>
          </w:p>
        </w:tc>
        <w:tc>
          <w:tcPr>
            <w:tcW w:w="405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64A0CD72" w14:textId="74ACC211" w:rsidR="008D5F92" w:rsidRDefault="002D7612" w:rsidP="002D761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Lauren will share feedback with Laura Davies and determine the next meeting </w:t>
            </w: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of the writing committee. </w:t>
            </w:r>
          </w:p>
        </w:tc>
      </w:tr>
    </w:tbl>
    <w:p w14:paraId="188AD7EB" w14:textId="2D51BE54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18A1356" w14:textId="77777777" w:rsidR="00617678" w:rsidRDefault="008D5F92" w:rsidP="008D5F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14:paraId="4914903A" w14:textId="04E6E47A" w:rsidR="008D5F92" w:rsidRPr="008D5F92" w:rsidRDefault="008D5F92" w:rsidP="008D5F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Respectfully s</w:t>
      </w:r>
      <w:r w:rsidR="00D27E96">
        <w:rPr>
          <w:rFonts w:ascii="Calibri" w:hAnsi="Calibri" w:cs="Arial"/>
          <w:sz w:val="18"/>
          <w:szCs w:val="18"/>
        </w:rPr>
        <w:t xml:space="preserve">ubmitted by </w:t>
      </w:r>
      <w:r w:rsidR="00E35928">
        <w:rPr>
          <w:rFonts w:ascii="Calibri" w:hAnsi="Calibri" w:cs="Arial"/>
          <w:sz w:val="18"/>
          <w:szCs w:val="18"/>
        </w:rPr>
        <w:t>Abby Thomas</w:t>
      </w:r>
    </w:p>
    <w:sectPr w:rsidR="008D5F92" w:rsidRPr="008D5F92" w:rsidSect="00E57F3A">
      <w:footerReference w:type="default" r:id="rId9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17538" w14:textId="77777777" w:rsidR="00C952F4" w:rsidRDefault="00C952F4" w:rsidP="00097DBB">
      <w:r>
        <w:separator/>
      </w:r>
    </w:p>
  </w:endnote>
  <w:endnote w:type="continuationSeparator" w:id="0">
    <w:p w14:paraId="4A320F02" w14:textId="77777777" w:rsidR="00C952F4" w:rsidRDefault="00C952F4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F4118" w14:textId="395D2C3B" w:rsidR="00E64199" w:rsidRPr="00E57F3A" w:rsidRDefault="00E64199" w:rsidP="00E57F3A">
    <w:pPr>
      <w:pStyle w:val="Footer"/>
      <w:ind w:right="-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1D61F" w14:textId="77777777" w:rsidR="00C952F4" w:rsidRDefault="00C952F4" w:rsidP="00097DBB">
      <w:r>
        <w:separator/>
      </w:r>
    </w:p>
  </w:footnote>
  <w:footnote w:type="continuationSeparator" w:id="0">
    <w:p w14:paraId="3FBE63AF" w14:textId="77777777" w:rsidR="00C952F4" w:rsidRDefault="00C952F4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9F0"/>
    <w:multiLevelType w:val="hybridMultilevel"/>
    <w:tmpl w:val="1D329296"/>
    <w:lvl w:ilvl="0" w:tplc="C51C484C">
      <w:numFmt w:val="bullet"/>
      <w:lvlText w:val="-"/>
      <w:lvlJc w:val="left"/>
      <w:pPr>
        <w:ind w:left="342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4395A"/>
    <w:multiLevelType w:val="multilevel"/>
    <w:tmpl w:val="E672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F691E"/>
    <w:multiLevelType w:val="hybridMultilevel"/>
    <w:tmpl w:val="BF907E2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527"/>
    <w:rsid w:val="00012B29"/>
    <w:rsid w:val="00016F09"/>
    <w:rsid w:val="000202A2"/>
    <w:rsid w:val="00031D46"/>
    <w:rsid w:val="00033FA8"/>
    <w:rsid w:val="000345FC"/>
    <w:rsid w:val="00036F31"/>
    <w:rsid w:val="000376F2"/>
    <w:rsid w:val="00044C8A"/>
    <w:rsid w:val="0005569C"/>
    <w:rsid w:val="000556C6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0E6B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0AEE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47A80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97493"/>
    <w:rsid w:val="002A1AEE"/>
    <w:rsid w:val="002A7027"/>
    <w:rsid w:val="002B3E17"/>
    <w:rsid w:val="002C3F1F"/>
    <w:rsid w:val="002D28D7"/>
    <w:rsid w:val="002D7612"/>
    <w:rsid w:val="002E0CB3"/>
    <w:rsid w:val="002E35C8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91A6B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06C32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4C0C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4A91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B5DE6"/>
    <w:rsid w:val="005C0ABA"/>
    <w:rsid w:val="005C2E04"/>
    <w:rsid w:val="005E1D52"/>
    <w:rsid w:val="005E22B4"/>
    <w:rsid w:val="005E24F3"/>
    <w:rsid w:val="00606567"/>
    <w:rsid w:val="00610904"/>
    <w:rsid w:val="00611F5E"/>
    <w:rsid w:val="006144D7"/>
    <w:rsid w:val="00615E2E"/>
    <w:rsid w:val="00617678"/>
    <w:rsid w:val="00617BEF"/>
    <w:rsid w:val="006317B4"/>
    <w:rsid w:val="0063581B"/>
    <w:rsid w:val="00635B6E"/>
    <w:rsid w:val="00641CEA"/>
    <w:rsid w:val="00644202"/>
    <w:rsid w:val="00652604"/>
    <w:rsid w:val="00655254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84A8B"/>
    <w:rsid w:val="0069483B"/>
    <w:rsid w:val="006A5574"/>
    <w:rsid w:val="006B4CC3"/>
    <w:rsid w:val="006B5AB4"/>
    <w:rsid w:val="006C6144"/>
    <w:rsid w:val="006D53C9"/>
    <w:rsid w:val="006E2CBF"/>
    <w:rsid w:val="006E55F2"/>
    <w:rsid w:val="006E7ADE"/>
    <w:rsid w:val="006F4531"/>
    <w:rsid w:val="006F710A"/>
    <w:rsid w:val="006F7EC7"/>
    <w:rsid w:val="00703457"/>
    <w:rsid w:val="00705F3C"/>
    <w:rsid w:val="00711B60"/>
    <w:rsid w:val="00713C19"/>
    <w:rsid w:val="00716D47"/>
    <w:rsid w:val="007227C8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022A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14DD4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45C7"/>
    <w:rsid w:val="00880769"/>
    <w:rsid w:val="00882AC7"/>
    <w:rsid w:val="008851CC"/>
    <w:rsid w:val="0088665F"/>
    <w:rsid w:val="0089240B"/>
    <w:rsid w:val="00892A41"/>
    <w:rsid w:val="008A0DD2"/>
    <w:rsid w:val="008B07E4"/>
    <w:rsid w:val="008B12C8"/>
    <w:rsid w:val="008B4774"/>
    <w:rsid w:val="008C216A"/>
    <w:rsid w:val="008D30E3"/>
    <w:rsid w:val="008D5F92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447D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0D0"/>
    <w:rsid w:val="00A513EE"/>
    <w:rsid w:val="00A55A78"/>
    <w:rsid w:val="00A573C7"/>
    <w:rsid w:val="00A62DF7"/>
    <w:rsid w:val="00A6376F"/>
    <w:rsid w:val="00A65E0C"/>
    <w:rsid w:val="00A661EE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464E0"/>
    <w:rsid w:val="00B606B3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17334"/>
    <w:rsid w:val="00C20440"/>
    <w:rsid w:val="00C24CA2"/>
    <w:rsid w:val="00C2626A"/>
    <w:rsid w:val="00C27914"/>
    <w:rsid w:val="00C37260"/>
    <w:rsid w:val="00C441FF"/>
    <w:rsid w:val="00C44392"/>
    <w:rsid w:val="00C5277A"/>
    <w:rsid w:val="00C645F1"/>
    <w:rsid w:val="00C74920"/>
    <w:rsid w:val="00C87AA6"/>
    <w:rsid w:val="00C918B9"/>
    <w:rsid w:val="00C952F4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CF391F"/>
    <w:rsid w:val="00D07165"/>
    <w:rsid w:val="00D11A4D"/>
    <w:rsid w:val="00D21AD8"/>
    <w:rsid w:val="00D21BA8"/>
    <w:rsid w:val="00D26878"/>
    <w:rsid w:val="00D2744F"/>
    <w:rsid w:val="00D27686"/>
    <w:rsid w:val="00D27E9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75E92"/>
    <w:rsid w:val="00D80CC2"/>
    <w:rsid w:val="00D952DC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187C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5928"/>
    <w:rsid w:val="00E3633A"/>
    <w:rsid w:val="00E57F3A"/>
    <w:rsid w:val="00E60E28"/>
    <w:rsid w:val="00E6277D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1A02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BEE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ortland.edu/offices/publications/handbook/part-one/#chapter1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4</cp:revision>
  <cp:lastPrinted>2012-02-03T14:02:00Z</cp:lastPrinted>
  <dcterms:created xsi:type="dcterms:W3CDTF">2018-09-11T16:28:00Z</dcterms:created>
  <dcterms:modified xsi:type="dcterms:W3CDTF">2018-09-11T21:05:00Z</dcterms:modified>
</cp:coreProperties>
</file>